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1A" w:rsidRPr="0003249E" w:rsidRDefault="00A01FF1">
      <w:pPr>
        <w:rPr>
          <w:color w:val="92CDDC" w:themeColor="accent5" w:themeTint="99"/>
          <w:sz w:val="24"/>
          <w:szCs w:val="24"/>
        </w:rPr>
      </w:pPr>
      <w:r w:rsidRPr="0003249E">
        <w:rPr>
          <w:color w:val="92CDDC" w:themeColor="accent5" w:themeTint="99"/>
          <w:sz w:val="24"/>
          <w:szCs w:val="24"/>
        </w:rPr>
        <w:t xml:space="preserve">Elternpost </w:t>
      </w:r>
      <w:r w:rsidRPr="0003249E">
        <w:rPr>
          <w:noProof/>
          <w:sz w:val="24"/>
          <w:szCs w:val="24"/>
          <w:lang w:eastAsia="de-DE"/>
        </w:rPr>
        <w:drawing>
          <wp:inline distT="0" distB="0" distL="0" distR="0" wp14:anchorId="32787E99" wp14:editId="539D9164">
            <wp:extent cx="2505075" cy="1668716"/>
            <wp:effectExtent l="0" t="0" r="0" b="8255"/>
            <wp:docPr id="1" name="Bild 3" descr="Herbst flach legen hintergrund auf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st flach legen hintergrund auf wei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317" cy="1668211"/>
                    </a:xfrm>
                    <a:prstGeom prst="rect">
                      <a:avLst/>
                    </a:prstGeom>
                    <a:noFill/>
                    <a:ln>
                      <a:noFill/>
                    </a:ln>
                  </pic:spPr>
                </pic:pic>
              </a:graphicData>
            </a:graphic>
          </wp:inline>
        </w:drawing>
      </w:r>
    </w:p>
    <w:p w:rsidR="00A01FF1" w:rsidRPr="0003249E" w:rsidRDefault="00A01FF1">
      <w:pPr>
        <w:rPr>
          <w:sz w:val="24"/>
          <w:szCs w:val="24"/>
        </w:rPr>
      </w:pPr>
      <w:r w:rsidRPr="0003249E">
        <w:rPr>
          <w:sz w:val="24"/>
          <w:szCs w:val="24"/>
        </w:rPr>
        <w:t>Liebe Eltern,</w:t>
      </w:r>
    </w:p>
    <w:p w:rsidR="00A01FF1" w:rsidRPr="0003249E" w:rsidRDefault="00BD00BB">
      <w:pPr>
        <w:rPr>
          <w:sz w:val="24"/>
          <w:szCs w:val="24"/>
        </w:rPr>
      </w:pPr>
      <w:r w:rsidRPr="0003249E">
        <w:rPr>
          <w:sz w:val="24"/>
          <w:szCs w:val="24"/>
        </w:rPr>
        <w:t>kaum hat das neue Kindergartenjahr angefangen, sind wir schon mitten im Herbst.</w:t>
      </w:r>
    </w:p>
    <w:p w:rsidR="00A01FF1" w:rsidRPr="0003249E" w:rsidRDefault="00A01FF1">
      <w:pPr>
        <w:rPr>
          <w:sz w:val="24"/>
          <w:szCs w:val="24"/>
        </w:rPr>
      </w:pPr>
      <w:r w:rsidRPr="0003249E">
        <w:rPr>
          <w:sz w:val="24"/>
          <w:szCs w:val="24"/>
        </w:rPr>
        <w:t>Die „alten“</w:t>
      </w:r>
      <w:r w:rsidR="00BD00BB" w:rsidRPr="0003249E">
        <w:rPr>
          <w:sz w:val="24"/>
          <w:szCs w:val="24"/>
        </w:rPr>
        <w:t xml:space="preserve"> Kindergartenkinder</w:t>
      </w:r>
      <w:r w:rsidRPr="0003249E">
        <w:rPr>
          <w:sz w:val="24"/>
          <w:szCs w:val="24"/>
        </w:rPr>
        <w:t xml:space="preserve"> </w:t>
      </w:r>
      <w:r w:rsidR="00BD00BB" w:rsidRPr="0003249E">
        <w:rPr>
          <w:sz w:val="24"/>
          <w:szCs w:val="24"/>
        </w:rPr>
        <w:t>sind voller Freude zurückgekommen.</w:t>
      </w:r>
      <w:r w:rsidRPr="0003249E">
        <w:rPr>
          <w:sz w:val="24"/>
          <w:szCs w:val="24"/>
        </w:rPr>
        <w:t xml:space="preserve"> </w:t>
      </w:r>
      <w:r w:rsidR="00BD00BB" w:rsidRPr="0003249E">
        <w:rPr>
          <w:sz w:val="24"/>
          <w:szCs w:val="24"/>
        </w:rPr>
        <w:t>Ihr neuer Status</w:t>
      </w:r>
      <w:r w:rsidRPr="0003249E">
        <w:rPr>
          <w:sz w:val="24"/>
          <w:szCs w:val="24"/>
        </w:rPr>
        <w:t xml:space="preserve"> als </w:t>
      </w:r>
      <w:r w:rsidR="00BD00BB" w:rsidRPr="0003249E">
        <w:rPr>
          <w:sz w:val="24"/>
          <w:szCs w:val="24"/>
        </w:rPr>
        <w:t xml:space="preserve"> Adler, Falken, Haie oder Seesterne ist für sie enorm wichtig und wir stellen fest, wie </w:t>
      </w:r>
      <w:r w:rsidR="005678AE" w:rsidRPr="0003249E">
        <w:rPr>
          <w:sz w:val="24"/>
          <w:szCs w:val="24"/>
        </w:rPr>
        <w:t xml:space="preserve">enorm </w:t>
      </w:r>
      <w:r w:rsidR="00BD00BB" w:rsidRPr="0003249E">
        <w:rPr>
          <w:sz w:val="24"/>
          <w:szCs w:val="24"/>
        </w:rPr>
        <w:t>diese Kinder in den Ferien</w:t>
      </w:r>
      <w:r w:rsidR="005678AE" w:rsidRPr="0003249E">
        <w:rPr>
          <w:sz w:val="24"/>
          <w:szCs w:val="24"/>
        </w:rPr>
        <w:t xml:space="preserve"> gewachsen und gereift sind</w:t>
      </w:r>
      <w:r w:rsidR="008941A4" w:rsidRPr="0003249E">
        <w:rPr>
          <w:sz w:val="24"/>
          <w:szCs w:val="24"/>
        </w:rPr>
        <w:t>.</w:t>
      </w:r>
    </w:p>
    <w:p w:rsidR="00A01FF1" w:rsidRPr="0003249E" w:rsidRDefault="00E87CBB">
      <w:pPr>
        <w:rPr>
          <w:sz w:val="24"/>
          <w:szCs w:val="24"/>
        </w:rPr>
      </w:pPr>
      <w:r w:rsidRPr="0003249E">
        <w:rPr>
          <w:sz w:val="24"/>
          <w:szCs w:val="24"/>
        </w:rPr>
        <w:t>Unsere Neuen</w:t>
      </w:r>
      <w:r w:rsidR="00A01FF1" w:rsidRPr="0003249E">
        <w:rPr>
          <w:sz w:val="24"/>
          <w:szCs w:val="24"/>
        </w:rPr>
        <w:t xml:space="preserve"> bleiben schon teilweise ihre normale Buchungszeit</w:t>
      </w:r>
      <w:r w:rsidR="008941A4" w:rsidRPr="0003249E">
        <w:rPr>
          <w:sz w:val="24"/>
          <w:szCs w:val="24"/>
        </w:rPr>
        <w:t xml:space="preserve"> im Kindergarten</w:t>
      </w:r>
      <w:r w:rsidR="00A01FF1" w:rsidRPr="0003249E">
        <w:rPr>
          <w:sz w:val="24"/>
          <w:szCs w:val="24"/>
        </w:rPr>
        <w:t xml:space="preserve"> und Tränen beim Abschied</w:t>
      </w:r>
      <w:r w:rsidR="00BD00BB" w:rsidRPr="0003249E">
        <w:rPr>
          <w:sz w:val="24"/>
          <w:szCs w:val="24"/>
        </w:rPr>
        <w:t xml:space="preserve"> sind selten.</w:t>
      </w:r>
      <w:r w:rsidRPr="0003249E">
        <w:rPr>
          <w:sz w:val="24"/>
          <w:szCs w:val="24"/>
        </w:rPr>
        <w:t xml:space="preserve"> </w:t>
      </w:r>
      <w:r w:rsidR="005678AE" w:rsidRPr="0003249E">
        <w:rPr>
          <w:sz w:val="24"/>
          <w:szCs w:val="24"/>
        </w:rPr>
        <w:t>Es ist uns wichtig, dass j</w:t>
      </w:r>
      <w:r w:rsidRPr="0003249E">
        <w:rPr>
          <w:sz w:val="24"/>
          <w:szCs w:val="24"/>
        </w:rPr>
        <w:t>eder, K</w:t>
      </w:r>
      <w:r w:rsidR="005678AE" w:rsidRPr="0003249E">
        <w:rPr>
          <w:sz w:val="24"/>
          <w:szCs w:val="24"/>
        </w:rPr>
        <w:t xml:space="preserve">inder wie Eltern, </w:t>
      </w:r>
      <w:r w:rsidRPr="0003249E">
        <w:rPr>
          <w:sz w:val="24"/>
          <w:szCs w:val="24"/>
        </w:rPr>
        <w:t xml:space="preserve"> in seinem eigenen Tempo ankommen</w:t>
      </w:r>
      <w:r w:rsidR="005678AE" w:rsidRPr="0003249E">
        <w:rPr>
          <w:sz w:val="24"/>
          <w:szCs w:val="24"/>
        </w:rPr>
        <w:t xml:space="preserve"> kann</w:t>
      </w:r>
      <w:r w:rsidRPr="0003249E">
        <w:rPr>
          <w:sz w:val="24"/>
          <w:szCs w:val="24"/>
        </w:rPr>
        <w:t xml:space="preserve"> und die für ihn nötige Zeit zum Eing</w:t>
      </w:r>
      <w:r w:rsidR="005678AE" w:rsidRPr="0003249E">
        <w:rPr>
          <w:sz w:val="24"/>
          <w:szCs w:val="24"/>
        </w:rPr>
        <w:t>ewöhnen und Orientieren bekommt</w:t>
      </w:r>
      <w:r w:rsidRPr="0003249E">
        <w:rPr>
          <w:sz w:val="24"/>
          <w:szCs w:val="24"/>
        </w:rPr>
        <w:t xml:space="preserve">. </w:t>
      </w:r>
    </w:p>
    <w:p w:rsidR="00E87CBB" w:rsidRPr="0003249E" w:rsidRDefault="00E87CBB">
      <w:pPr>
        <w:rPr>
          <w:sz w:val="24"/>
          <w:szCs w:val="24"/>
        </w:rPr>
      </w:pPr>
      <w:r w:rsidRPr="0003249E">
        <w:rPr>
          <w:sz w:val="24"/>
          <w:szCs w:val="24"/>
        </w:rPr>
        <w:t xml:space="preserve">Wir wünschen allen einen guten Start ins neue Kindergartenjahr und freuen uns auf viele schöne Momente, Erlebnisse, Projekte und Feste. </w:t>
      </w:r>
    </w:p>
    <w:p w:rsidR="00675B4A" w:rsidRPr="0003249E" w:rsidRDefault="00675B4A">
      <w:pPr>
        <w:rPr>
          <w:b/>
          <w:sz w:val="24"/>
          <w:szCs w:val="24"/>
        </w:rPr>
      </w:pPr>
      <w:r w:rsidRPr="0003249E">
        <w:rPr>
          <w:b/>
          <w:sz w:val="24"/>
          <w:szCs w:val="24"/>
        </w:rPr>
        <w:t>Planung</w:t>
      </w:r>
    </w:p>
    <w:p w:rsidR="00675B4A" w:rsidRPr="0003249E" w:rsidRDefault="00675B4A">
      <w:pPr>
        <w:rPr>
          <w:sz w:val="24"/>
          <w:szCs w:val="24"/>
        </w:rPr>
      </w:pPr>
      <w:r w:rsidRPr="0003249E">
        <w:rPr>
          <w:sz w:val="24"/>
          <w:szCs w:val="24"/>
        </w:rPr>
        <w:t>Die Kinder bestimmen  Projekte stets mit. Sie bringen in Kinderkonferenzen regelmäßig Wünsche und Vorschläge ein, über die dann abgestimmt wird.</w:t>
      </w:r>
    </w:p>
    <w:p w:rsidR="00675B4A" w:rsidRPr="0003249E" w:rsidRDefault="00675B4A">
      <w:pPr>
        <w:rPr>
          <w:sz w:val="24"/>
          <w:szCs w:val="24"/>
        </w:rPr>
      </w:pPr>
      <w:r w:rsidRPr="0003249E">
        <w:rPr>
          <w:sz w:val="24"/>
          <w:szCs w:val="24"/>
        </w:rPr>
        <w:t xml:space="preserve">Feste im Jahreslauf </w:t>
      </w:r>
      <w:r w:rsidR="00033EAF" w:rsidRPr="0003249E">
        <w:rPr>
          <w:sz w:val="24"/>
          <w:szCs w:val="24"/>
        </w:rPr>
        <w:t>fließen genauso regelmäßig in die Thematik unseres pädagogischen Programmes ein.</w:t>
      </w:r>
    </w:p>
    <w:p w:rsidR="00033EAF" w:rsidRPr="0003249E" w:rsidRDefault="00033EAF">
      <w:pPr>
        <w:rPr>
          <w:sz w:val="24"/>
          <w:szCs w:val="24"/>
        </w:rPr>
      </w:pPr>
      <w:r w:rsidRPr="0003249E">
        <w:rPr>
          <w:sz w:val="24"/>
          <w:szCs w:val="24"/>
        </w:rPr>
        <w:t>Dieses Jahr möchten wir auch immer wieder Nachhaltigkeit, Klimaschutz und den Umgang mit unserer Umwelt ansprechen. Die Sensibilisierung unserer Kinder für den Umgang mit unserer Erde ist wichtiger denn je.</w:t>
      </w:r>
    </w:p>
    <w:p w:rsidR="00E22EF3" w:rsidRPr="0003249E" w:rsidRDefault="00E22EF3">
      <w:pPr>
        <w:rPr>
          <w:sz w:val="24"/>
          <w:szCs w:val="24"/>
        </w:rPr>
      </w:pPr>
    </w:p>
    <w:p w:rsidR="00675B4A" w:rsidRPr="0003249E" w:rsidRDefault="00675B4A">
      <w:pPr>
        <w:rPr>
          <w:sz w:val="24"/>
          <w:szCs w:val="24"/>
        </w:rPr>
      </w:pPr>
    </w:p>
    <w:p w:rsidR="00675B4A" w:rsidRPr="0003249E" w:rsidRDefault="00675B4A">
      <w:pPr>
        <w:rPr>
          <w:b/>
          <w:sz w:val="24"/>
          <w:szCs w:val="24"/>
        </w:rPr>
      </w:pPr>
      <w:r w:rsidRPr="0003249E">
        <w:rPr>
          <w:b/>
          <w:sz w:val="24"/>
          <w:szCs w:val="24"/>
        </w:rPr>
        <w:t>Herbstfest</w:t>
      </w:r>
    </w:p>
    <w:p w:rsidR="008826DA" w:rsidRPr="0003249E" w:rsidRDefault="008826DA">
      <w:pPr>
        <w:rPr>
          <w:sz w:val="24"/>
          <w:szCs w:val="24"/>
        </w:rPr>
      </w:pPr>
      <w:r w:rsidRPr="0003249E">
        <w:rPr>
          <w:sz w:val="24"/>
          <w:szCs w:val="24"/>
        </w:rPr>
        <w:t>Unsere langjährige Leitung, momentan in der Freistellungsphase der Altersteilzeit, Frau Gisela Biersack</w:t>
      </w:r>
      <w:r w:rsidR="00955BE7" w:rsidRPr="0003249E">
        <w:rPr>
          <w:sz w:val="24"/>
          <w:szCs w:val="24"/>
        </w:rPr>
        <w:t>,</w:t>
      </w:r>
      <w:r w:rsidRPr="0003249E">
        <w:rPr>
          <w:sz w:val="24"/>
          <w:szCs w:val="24"/>
        </w:rPr>
        <w:t xml:space="preserve"> feiert am 01.10.2022</w:t>
      </w:r>
      <w:r w:rsidR="002641B6" w:rsidRPr="0003249E">
        <w:rPr>
          <w:sz w:val="24"/>
          <w:szCs w:val="24"/>
        </w:rPr>
        <w:t>, ihr</w:t>
      </w:r>
      <w:r w:rsidRPr="0003249E">
        <w:rPr>
          <w:sz w:val="24"/>
          <w:szCs w:val="24"/>
        </w:rPr>
        <w:t xml:space="preserve"> 40- jähriges Dienstjubiläum. Diese </w:t>
      </w:r>
      <w:r w:rsidR="00955BE7" w:rsidRPr="0003249E">
        <w:rPr>
          <w:sz w:val="24"/>
          <w:szCs w:val="24"/>
        </w:rPr>
        <w:t xml:space="preserve">lange </w:t>
      </w:r>
      <w:r w:rsidRPr="0003249E">
        <w:rPr>
          <w:sz w:val="24"/>
          <w:szCs w:val="24"/>
        </w:rPr>
        <w:t>Betriebszughörigkeit ist eine</w:t>
      </w:r>
      <w:r w:rsidR="00955BE7" w:rsidRPr="0003249E">
        <w:rPr>
          <w:sz w:val="24"/>
          <w:szCs w:val="24"/>
        </w:rPr>
        <w:t>r</w:t>
      </w:r>
      <w:r w:rsidRPr="0003249E">
        <w:rPr>
          <w:sz w:val="24"/>
          <w:szCs w:val="24"/>
        </w:rPr>
        <w:t xml:space="preserve"> Ehrung und Würdigung wert, da dies doch nicht so oft </w:t>
      </w:r>
      <w:r w:rsidR="00955BE7" w:rsidRPr="0003249E">
        <w:rPr>
          <w:sz w:val="24"/>
          <w:szCs w:val="24"/>
        </w:rPr>
        <w:t>stattfindet</w:t>
      </w:r>
      <w:r w:rsidRPr="0003249E">
        <w:rPr>
          <w:sz w:val="24"/>
          <w:szCs w:val="24"/>
        </w:rPr>
        <w:t>.</w:t>
      </w:r>
    </w:p>
    <w:p w:rsidR="008826DA" w:rsidRPr="0003249E" w:rsidRDefault="002641B6">
      <w:pPr>
        <w:rPr>
          <w:sz w:val="24"/>
          <w:szCs w:val="24"/>
        </w:rPr>
      </w:pPr>
      <w:r w:rsidRPr="0003249E">
        <w:rPr>
          <w:sz w:val="24"/>
          <w:szCs w:val="24"/>
        </w:rPr>
        <w:t xml:space="preserve">Auch unser Kindergarten </w:t>
      </w:r>
      <w:r w:rsidR="00D7726D" w:rsidRPr="0003249E">
        <w:rPr>
          <w:sz w:val="24"/>
          <w:szCs w:val="24"/>
        </w:rPr>
        <w:t>feiert dieses Jahr seinen 40. Geburtstag</w:t>
      </w:r>
      <w:r w:rsidR="00955BE7" w:rsidRPr="0003249E">
        <w:rPr>
          <w:sz w:val="24"/>
          <w:szCs w:val="24"/>
        </w:rPr>
        <w:t xml:space="preserve">. Wir finden, dies ist Grund genug ein Fest zu feiern. </w:t>
      </w:r>
      <w:r w:rsidR="008826DA" w:rsidRPr="0003249E">
        <w:rPr>
          <w:sz w:val="24"/>
          <w:szCs w:val="24"/>
        </w:rPr>
        <w:t>Wir möchten dies im Rahmen eines Herbstfestes tun.</w:t>
      </w:r>
    </w:p>
    <w:p w:rsidR="008826DA" w:rsidRPr="0003249E" w:rsidRDefault="008826DA">
      <w:pPr>
        <w:rPr>
          <w:sz w:val="24"/>
          <w:szCs w:val="24"/>
        </w:rPr>
      </w:pPr>
      <w:r w:rsidRPr="0003249E">
        <w:rPr>
          <w:sz w:val="24"/>
          <w:szCs w:val="24"/>
        </w:rPr>
        <w:t xml:space="preserve">Wir feiern </w:t>
      </w:r>
      <w:r w:rsidRPr="0003249E">
        <w:rPr>
          <w:b/>
          <w:sz w:val="24"/>
          <w:szCs w:val="24"/>
        </w:rPr>
        <w:t>am Freitag, den 14. Oktober, um 15.00 Uhr</w:t>
      </w:r>
      <w:r w:rsidRPr="0003249E">
        <w:rPr>
          <w:sz w:val="24"/>
          <w:szCs w:val="24"/>
        </w:rPr>
        <w:t xml:space="preserve">. Alle Kinder mit Familien sind herzlich dazu eingeladen. Neben der Ehrung von unserer Gisela sind auch verschiedene </w:t>
      </w:r>
      <w:r w:rsidR="00D7726D" w:rsidRPr="0003249E">
        <w:rPr>
          <w:sz w:val="24"/>
          <w:szCs w:val="24"/>
        </w:rPr>
        <w:t xml:space="preserve">herbstliche </w:t>
      </w:r>
      <w:r w:rsidRPr="0003249E">
        <w:rPr>
          <w:sz w:val="24"/>
          <w:szCs w:val="24"/>
        </w:rPr>
        <w:t xml:space="preserve">Aktivitäten </w:t>
      </w:r>
      <w:r w:rsidR="00636424" w:rsidRPr="0003249E">
        <w:rPr>
          <w:sz w:val="24"/>
          <w:szCs w:val="24"/>
        </w:rPr>
        <w:t xml:space="preserve">und Spiele </w:t>
      </w:r>
      <w:r w:rsidRPr="0003249E">
        <w:rPr>
          <w:sz w:val="24"/>
          <w:szCs w:val="24"/>
        </w:rPr>
        <w:t>für unsere Kinder geplant.</w:t>
      </w:r>
      <w:r w:rsidR="00955BE7" w:rsidRPr="0003249E">
        <w:rPr>
          <w:sz w:val="24"/>
          <w:szCs w:val="24"/>
        </w:rPr>
        <w:t xml:space="preserve"> Die genau</w:t>
      </w:r>
      <w:r w:rsidR="007357BB" w:rsidRPr="0003249E">
        <w:rPr>
          <w:sz w:val="24"/>
          <w:szCs w:val="24"/>
        </w:rPr>
        <w:t>e</w:t>
      </w:r>
      <w:r w:rsidR="00955BE7" w:rsidRPr="0003249E">
        <w:rPr>
          <w:sz w:val="24"/>
          <w:szCs w:val="24"/>
        </w:rPr>
        <w:t xml:space="preserve"> Planung steht noch nicht fest</w:t>
      </w:r>
      <w:r w:rsidR="007357BB" w:rsidRPr="0003249E">
        <w:rPr>
          <w:sz w:val="24"/>
          <w:szCs w:val="24"/>
        </w:rPr>
        <w:t xml:space="preserve">. </w:t>
      </w:r>
      <w:r w:rsidRPr="0003249E">
        <w:rPr>
          <w:sz w:val="24"/>
          <w:szCs w:val="24"/>
        </w:rPr>
        <w:t xml:space="preserve">Eine Einladung mit genaueren Informationen </w:t>
      </w:r>
      <w:r w:rsidR="00636424" w:rsidRPr="0003249E">
        <w:rPr>
          <w:sz w:val="24"/>
          <w:szCs w:val="24"/>
        </w:rPr>
        <w:t>folgt.</w:t>
      </w:r>
    </w:p>
    <w:p w:rsidR="008826DA" w:rsidRPr="0003249E" w:rsidRDefault="008826DA">
      <w:pPr>
        <w:rPr>
          <w:sz w:val="24"/>
          <w:szCs w:val="24"/>
        </w:rPr>
      </w:pPr>
      <w:r w:rsidRPr="0003249E">
        <w:rPr>
          <w:sz w:val="24"/>
          <w:szCs w:val="24"/>
        </w:rPr>
        <w:t>Der Kindergarten endet an diesem Tag für alle Kinder um 14.00 Uhr.</w:t>
      </w:r>
    </w:p>
    <w:p w:rsidR="008826DA" w:rsidRPr="0003249E" w:rsidRDefault="008826DA">
      <w:pPr>
        <w:rPr>
          <w:b/>
          <w:sz w:val="24"/>
          <w:szCs w:val="24"/>
        </w:rPr>
      </w:pPr>
      <w:r w:rsidRPr="0003249E">
        <w:rPr>
          <w:b/>
          <w:sz w:val="24"/>
          <w:szCs w:val="24"/>
        </w:rPr>
        <w:t>Elternbeiratswahl</w:t>
      </w:r>
    </w:p>
    <w:p w:rsidR="008826DA" w:rsidRPr="0003249E" w:rsidRDefault="005678AE">
      <w:pPr>
        <w:rPr>
          <w:sz w:val="24"/>
          <w:szCs w:val="24"/>
        </w:rPr>
      </w:pPr>
      <w:r w:rsidRPr="0003249E">
        <w:rPr>
          <w:sz w:val="24"/>
          <w:szCs w:val="24"/>
        </w:rPr>
        <w:t>Der Elternbeirat ist für uns im Kindegarten eine unverzichtbare Stü</w:t>
      </w:r>
      <w:r w:rsidR="00D7726D" w:rsidRPr="0003249E">
        <w:rPr>
          <w:sz w:val="24"/>
          <w:szCs w:val="24"/>
        </w:rPr>
        <w:t xml:space="preserve">tze. Den </w:t>
      </w:r>
      <w:r w:rsidRPr="0003249E">
        <w:rPr>
          <w:sz w:val="24"/>
          <w:szCs w:val="24"/>
        </w:rPr>
        <w:t>neue</w:t>
      </w:r>
      <w:r w:rsidR="00D7726D" w:rsidRPr="0003249E">
        <w:rPr>
          <w:sz w:val="24"/>
          <w:szCs w:val="24"/>
        </w:rPr>
        <w:t>n</w:t>
      </w:r>
      <w:r w:rsidRPr="0003249E">
        <w:rPr>
          <w:sz w:val="24"/>
          <w:szCs w:val="24"/>
        </w:rPr>
        <w:t xml:space="preserve"> Elternbeirat </w:t>
      </w:r>
      <w:r w:rsidR="00D7726D" w:rsidRPr="0003249E">
        <w:rPr>
          <w:sz w:val="24"/>
          <w:szCs w:val="24"/>
        </w:rPr>
        <w:t xml:space="preserve">möchten wir </w:t>
      </w:r>
      <w:r w:rsidRPr="0003249E">
        <w:rPr>
          <w:sz w:val="24"/>
          <w:szCs w:val="24"/>
        </w:rPr>
        <w:t xml:space="preserve"> im Rahmen eines gruppeninternen Elternabends</w:t>
      </w:r>
      <w:r w:rsidR="00D7726D" w:rsidRPr="0003249E">
        <w:rPr>
          <w:sz w:val="24"/>
          <w:szCs w:val="24"/>
        </w:rPr>
        <w:t xml:space="preserve"> wählen. Dieser Elternabend bietet außerdem Gelegenheit zum Kennenlernen, Fragen stellen, plaudern. </w:t>
      </w:r>
    </w:p>
    <w:p w:rsidR="00D7726D" w:rsidRPr="0003249E" w:rsidRDefault="00D7726D">
      <w:pPr>
        <w:rPr>
          <w:sz w:val="24"/>
          <w:szCs w:val="24"/>
        </w:rPr>
      </w:pPr>
      <w:r w:rsidRPr="0003249E">
        <w:rPr>
          <w:sz w:val="24"/>
          <w:szCs w:val="24"/>
        </w:rPr>
        <w:t>Wir treffen uns:</w:t>
      </w:r>
    </w:p>
    <w:p w:rsidR="001873CA" w:rsidRPr="0003249E" w:rsidRDefault="005678AE">
      <w:pPr>
        <w:rPr>
          <w:sz w:val="24"/>
          <w:szCs w:val="24"/>
        </w:rPr>
      </w:pPr>
      <w:r w:rsidRPr="0003249E">
        <w:rPr>
          <w:sz w:val="24"/>
          <w:szCs w:val="24"/>
        </w:rPr>
        <w:t>Blaue Gruppe:</w:t>
      </w:r>
      <w:r w:rsidR="001873CA" w:rsidRPr="0003249E">
        <w:rPr>
          <w:sz w:val="24"/>
          <w:szCs w:val="24"/>
        </w:rPr>
        <w:t xml:space="preserve"> Mittwoch, 28.09.</w:t>
      </w:r>
      <w:r w:rsidR="00D7726D" w:rsidRPr="0003249E">
        <w:rPr>
          <w:sz w:val="24"/>
          <w:szCs w:val="24"/>
        </w:rPr>
        <w:t xml:space="preserve">  um 19.30 Uhr</w:t>
      </w:r>
    </w:p>
    <w:p w:rsidR="005678AE" w:rsidRPr="0003249E" w:rsidRDefault="005678AE">
      <w:pPr>
        <w:rPr>
          <w:sz w:val="24"/>
          <w:szCs w:val="24"/>
        </w:rPr>
      </w:pPr>
      <w:r w:rsidRPr="0003249E">
        <w:rPr>
          <w:sz w:val="24"/>
          <w:szCs w:val="24"/>
        </w:rPr>
        <w:t>Rote Grupp</w:t>
      </w:r>
      <w:r w:rsidR="00FE1CEC" w:rsidRPr="0003249E">
        <w:rPr>
          <w:sz w:val="24"/>
          <w:szCs w:val="24"/>
        </w:rPr>
        <w:t>e</w:t>
      </w:r>
      <w:r w:rsidRPr="0003249E">
        <w:rPr>
          <w:sz w:val="24"/>
          <w:szCs w:val="24"/>
        </w:rPr>
        <w:t>:</w:t>
      </w:r>
      <w:r w:rsidR="001873CA" w:rsidRPr="0003249E">
        <w:rPr>
          <w:sz w:val="24"/>
          <w:szCs w:val="24"/>
        </w:rPr>
        <w:t xml:space="preserve"> Donnerstag, 29.09.</w:t>
      </w:r>
      <w:r w:rsidR="00D7726D" w:rsidRPr="0003249E">
        <w:rPr>
          <w:sz w:val="24"/>
          <w:szCs w:val="24"/>
        </w:rPr>
        <w:t xml:space="preserve"> um 19.30 Uhr</w:t>
      </w:r>
    </w:p>
    <w:p w:rsidR="005678AE" w:rsidRPr="0003249E" w:rsidRDefault="005678AE">
      <w:pPr>
        <w:rPr>
          <w:sz w:val="24"/>
          <w:szCs w:val="24"/>
        </w:rPr>
      </w:pPr>
      <w:r w:rsidRPr="0003249E">
        <w:rPr>
          <w:sz w:val="24"/>
          <w:szCs w:val="24"/>
        </w:rPr>
        <w:t>Krippe:</w:t>
      </w:r>
      <w:r w:rsidR="001873CA" w:rsidRPr="0003249E">
        <w:rPr>
          <w:sz w:val="24"/>
          <w:szCs w:val="24"/>
        </w:rPr>
        <w:t xml:space="preserve">  Dienstag, 27.09.</w:t>
      </w:r>
      <w:r w:rsidR="00D7726D" w:rsidRPr="0003249E">
        <w:rPr>
          <w:sz w:val="24"/>
          <w:szCs w:val="24"/>
        </w:rPr>
        <w:t xml:space="preserve">  um 19.30 Uhr</w:t>
      </w:r>
    </w:p>
    <w:p w:rsidR="00D7726D" w:rsidRPr="0003249E" w:rsidRDefault="00D7726D">
      <w:pPr>
        <w:rPr>
          <w:sz w:val="24"/>
          <w:szCs w:val="24"/>
        </w:rPr>
      </w:pPr>
    </w:p>
    <w:p w:rsidR="00D7726D" w:rsidRPr="0003249E" w:rsidRDefault="00D7726D">
      <w:pPr>
        <w:rPr>
          <w:sz w:val="24"/>
          <w:szCs w:val="24"/>
        </w:rPr>
      </w:pPr>
    </w:p>
    <w:p w:rsidR="00FE1CEC" w:rsidRPr="0003249E" w:rsidRDefault="00FE1CEC" w:rsidP="00FE1CEC">
      <w:pPr>
        <w:rPr>
          <w:b/>
          <w:sz w:val="24"/>
          <w:szCs w:val="24"/>
        </w:rPr>
      </w:pPr>
      <w:r w:rsidRPr="0003249E">
        <w:rPr>
          <w:b/>
          <w:sz w:val="24"/>
          <w:szCs w:val="24"/>
        </w:rPr>
        <w:t>Ökokiste</w:t>
      </w:r>
    </w:p>
    <w:p w:rsidR="00FE1CEC" w:rsidRPr="0003249E" w:rsidRDefault="00FE1CEC" w:rsidP="00FE1CEC">
      <w:pPr>
        <w:rPr>
          <w:sz w:val="24"/>
          <w:szCs w:val="24"/>
        </w:rPr>
      </w:pPr>
      <w:r w:rsidRPr="0003249E">
        <w:rPr>
          <w:sz w:val="24"/>
          <w:szCs w:val="24"/>
        </w:rPr>
        <w:t>Im Rahmen des EU- Schulprogramms werden wir von der Ökokiste Kößnach wöchentlich mit ökologisch angebautem Obst und Gemüse beliefert. Wir bereiten mit den Kindergartenkindern morgens immer einen Teller vor und die Kinder können sich am Brotzeittisch bedienen. Die Lieferung wird anhand der Kinderzahlen berechnet. Da es mit den Schulzeiten verbunden ist, erfolgt die Lieferung nicht in den Schulferien.</w:t>
      </w:r>
    </w:p>
    <w:p w:rsidR="00FE1CEC" w:rsidRPr="0003249E" w:rsidRDefault="00FE1CEC" w:rsidP="00FE1CEC">
      <w:pPr>
        <w:rPr>
          <w:sz w:val="24"/>
          <w:szCs w:val="24"/>
        </w:rPr>
      </w:pPr>
      <w:r w:rsidRPr="0003249E">
        <w:rPr>
          <w:sz w:val="24"/>
          <w:szCs w:val="24"/>
        </w:rPr>
        <w:t xml:space="preserve">Die Krippenkinder sind </w:t>
      </w:r>
      <w:r w:rsidR="00D7726D" w:rsidRPr="0003249E">
        <w:rPr>
          <w:sz w:val="24"/>
          <w:szCs w:val="24"/>
        </w:rPr>
        <w:t>in diesem EU- Programm der Schulversorgung nicht eingebunden</w:t>
      </w:r>
      <w:r w:rsidRPr="0003249E">
        <w:rPr>
          <w:sz w:val="24"/>
          <w:szCs w:val="24"/>
        </w:rPr>
        <w:t>. Hier bringen die Eltern abwechselnd Obst mit.</w:t>
      </w:r>
    </w:p>
    <w:p w:rsidR="00955BE7" w:rsidRPr="0003249E" w:rsidRDefault="00FE1CEC" w:rsidP="00FE1CEC">
      <w:pPr>
        <w:rPr>
          <w:rFonts w:ascii="Trebuchet MS" w:eastAsia="Times New Roman" w:hAnsi="Trebuchet MS"/>
          <w:b/>
          <w:i/>
          <w:sz w:val="24"/>
          <w:szCs w:val="24"/>
        </w:rPr>
      </w:pPr>
      <w:r w:rsidRPr="0003249E">
        <w:rPr>
          <w:noProof/>
          <w:sz w:val="24"/>
          <w:szCs w:val="24"/>
          <w:lang w:eastAsia="de-DE"/>
        </w:rPr>
        <w:drawing>
          <wp:inline distT="0" distB="0" distL="0" distR="0" wp14:anchorId="5EDF930D" wp14:editId="42193EE0">
            <wp:extent cx="482070" cy="561975"/>
            <wp:effectExtent l="0" t="0" r="0" b="0"/>
            <wp:docPr id="6" name="Grafik 6" descr="C:\Users\Kindergarten\AppData\Local\Microsoft\Windows\INetCache\IE\ELUXJG7W\covid-19-505112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AppData\Local\Microsoft\Windows\INetCache\IE\ELUXJG7W\covid-19-5051125_64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590" cy="562582"/>
                    </a:xfrm>
                    <a:prstGeom prst="rect">
                      <a:avLst/>
                    </a:prstGeom>
                    <a:noFill/>
                    <a:ln>
                      <a:noFill/>
                    </a:ln>
                  </pic:spPr>
                </pic:pic>
              </a:graphicData>
            </a:graphic>
          </wp:inline>
        </w:drawing>
      </w:r>
      <w:r w:rsidR="00955BE7" w:rsidRPr="0003249E">
        <w:rPr>
          <w:rFonts w:ascii="Trebuchet MS" w:eastAsia="Times New Roman" w:hAnsi="Trebuchet MS"/>
          <w:b/>
          <w:i/>
          <w:sz w:val="24"/>
          <w:szCs w:val="24"/>
        </w:rPr>
        <w:t>Vorgaben bei Erkrankung an COVID-19 (Info des StMas Stand ab 01.10.2022)</w:t>
      </w:r>
    </w:p>
    <w:p w:rsidR="00955BE7" w:rsidRPr="0003249E" w:rsidRDefault="00955BE7" w:rsidP="00955BE7">
      <w:pPr>
        <w:pStyle w:val="StandardWeb"/>
        <w:rPr>
          <w:rFonts w:ascii="Trebuchet MS" w:hAnsi="Trebuchet MS"/>
          <w:i/>
        </w:rPr>
      </w:pPr>
      <w:r w:rsidRPr="0003249E">
        <w:rPr>
          <w:rFonts w:ascii="Trebuchet MS" w:hAnsi="Trebuchet MS"/>
          <w:i/>
        </w:rPr>
        <w:t xml:space="preserve">Die nachfolgenden Vorgaben gelten für alle Bürgerinnen und Bürger gleichermaßen. Es bestehen </w:t>
      </w:r>
      <w:r w:rsidRPr="0003249E">
        <w:rPr>
          <w:rStyle w:val="Fett"/>
          <w:rFonts w:ascii="Trebuchet MS" w:hAnsi="Trebuchet MS"/>
          <w:i/>
        </w:rPr>
        <w:t>keine Sonderregelungen</w:t>
      </w:r>
      <w:r w:rsidRPr="0003249E">
        <w:rPr>
          <w:rFonts w:ascii="Trebuchet MS" w:hAnsi="Trebuchet MS"/>
          <w:i/>
        </w:rPr>
        <w:t xml:space="preserve"> für den Bereich der Kindertagesbetreuung.</w:t>
      </w:r>
    </w:p>
    <w:p w:rsidR="00955BE7" w:rsidRPr="0003249E" w:rsidRDefault="00955BE7" w:rsidP="00955BE7">
      <w:pPr>
        <w:pStyle w:val="StandardWeb"/>
        <w:rPr>
          <w:rFonts w:ascii="Trebuchet MS" w:hAnsi="Trebuchet MS"/>
          <w:i/>
        </w:rPr>
      </w:pPr>
      <w:r w:rsidRPr="0003249E">
        <w:rPr>
          <w:rFonts w:ascii="Trebuchet MS" w:hAnsi="Trebuchet MS"/>
          <w:i/>
        </w:rPr>
        <w:t xml:space="preserve">Wenn ein betreutes Kind, eine beschäftigte Person oder eine Tagespflegeperson mittels eines durch Fachpersonal (z.B. in einer Arztpraxis, Apotheke oder einem Testzentrum) durchgeführten oder überwachten PCR-Tests oder PoC-Antigen-Schnelltests </w:t>
      </w:r>
      <w:r w:rsidRPr="0003249E">
        <w:rPr>
          <w:rStyle w:val="Fett"/>
          <w:rFonts w:ascii="Trebuchet MS" w:hAnsi="Trebuchet MS"/>
          <w:i/>
        </w:rPr>
        <w:t>positiv auf COVID-19 getestet</w:t>
      </w:r>
      <w:r w:rsidRPr="0003249E">
        <w:rPr>
          <w:rFonts w:ascii="Trebuchet MS" w:hAnsi="Trebuchet MS"/>
          <w:i/>
        </w:rPr>
        <w:t xml:space="preserve"> wird, muss sich diese Person nach der geltenden AV Isolation </w:t>
      </w:r>
      <w:r w:rsidRPr="0003249E">
        <w:rPr>
          <w:rStyle w:val="Fett"/>
          <w:rFonts w:ascii="Trebuchet MS" w:hAnsi="Trebuchet MS"/>
          <w:i/>
        </w:rPr>
        <w:t>isolieren</w:t>
      </w:r>
      <w:r w:rsidRPr="0003249E">
        <w:rPr>
          <w:rFonts w:ascii="Trebuchet MS" w:hAnsi="Trebuchet MS"/>
          <w:i/>
        </w:rPr>
        <w:t>. Ein Besuch der Kindertageseinrichtung oder der Tagespflegestelle ist während der Dauer der Isolation nicht möglich.</w:t>
      </w:r>
    </w:p>
    <w:p w:rsidR="00955BE7" w:rsidRPr="0003249E" w:rsidRDefault="00955BE7" w:rsidP="00955BE7">
      <w:pPr>
        <w:pStyle w:val="StandardWeb"/>
        <w:rPr>
          <w:rFonts w:ascii="Trebuchet MS" w:hAnsi="Trebuchet MS"/>
          <w:i/>
        </w:rPr>
      </w:pPr>
      <w:r w:rsidRPr="0003249E">
        <w:rPr>
          <w:rFonts w:ascii="Trebuchet MS" w:hAnsi="Trebuchet MS"/>
          <w:i/>
        </w:rPr>
        <w:t xml:space="preserve">Sollte ein </w:t>
      </w:r>
      <w:r w:rsidRPr="0003249E">
        <w:rPr>
          <w:rStyle w:val="Fett"/>
          <w:rFonts w:ascii="Trebuchet MS" w:hAnsi="Trebuchet MS"/>
          <w:i/>
        </w:rPr>
        <w:t>zuhause durchgeführter Selbsttest</w:t>
      </w:r>
      <w:r w:rsidRPr="0003249E">
        <w:rPr>
          <w:rFonts w:ascii="Trebuchet MS" w:hAnsi="Trebuchet MS"/>
          <w:i/>
        </w:rPr>
        <w:t xml:space="preserve"> ein positives Testergebnis anzeigen, löst dies für sich noch keine Isolationspflicht aus. Es wird aber dringend empfohlen, in diesem Fall freiwillig Kontakte soweit möglich zu reduzieren und unverzüglich</w:t>
      </w:r>
      <w:r w:rsidRPr="0003249E">
        <w:rPr>
          <w:rFonts w:ascii="Trebuchet MS" w:hAnsi="Trebuchet MS"/>
        </w:rPr>
        <w:t xml:space="preserve"> </w:t>
      </w:r>
      <w:r w:rsidRPr="0003249E">
        <w:rPr>
          <w:rFonts w:ascii="Trebuchet MS" w:hAnsi="Trebuchet MS"/>
          <w:i/>
        </w:rPr>
        <w:t>einen PCR-Test zur Bestätigung bzw. Nichtbestätigung durchführen zu lassen, um einer Ansteckung vorzubeugen.</w:t>
      </w:r>
    </w:p>
    <w:p w:rsidR="00955BE7" w:rsidRPr="0003249E" w:rsidRDefault="00955BE7" w:rsidP="00955BE7">
      <w:pPr>
        <w:pStyle w:val="StandardWeb"/>
        <w:rPr>
          <w:rFonts w:ascii="Trebuchet MS" w:hAnsi="Trebuchet MS"/>
          <w:i/>
        </w:rPr>
      </w:pPr>
      <w:r w:rsidRPr="0003249E">
        <w:rPr>
          <w:rStyle w:val="Fett"/>
          <w:rFonts w:ascii="Trebuchet MS" w:hAnsi="Trebuchet MS"/>
          <w:i/>
        </w:rPr>
        <w:t>Nach Ende der Isolationspflicht</w:t>
      </w:r>
      <w:r w:rsidRPr="0003249E">
        <w:rPr>
          <w:rFonts w:ascii="Trebuchet MS" w:hAnsi="Trebuchet MS"/>
          <w:i/>
        </w:rPr>
        <w:t xml:space="preserve"> darf die Einrichtung/Tagespflegestelle </w:t>
      </w:r>
      <w:r w:rsidRPr="0003249E">
        <w:rPr>
          <w:rStyle w:val="Fett"/>
          <w:rFonts w:ascii="Trebuchet MS" w:hAnsi="Trebuchet MS"/>
          <w:i/>
        </w:rPr>
        <w:t>ohne weiteren Testnachweis</w:t>
      </w:r>
      <w:r w:rsidRPr="0003249E">
        <w:rPr>
          <w:rFonts w:ascii="Trebuchet MS" w:hAnsi="Trebuchet MS"/>
          <w:i/>
        </w:rPr>
        <w:t xml:space="preserve"> wieder besucht bzw. die Beschäftigung aufgenommen werden. Die Isolationspflicht endet in der Regel nach Ablauf von fünf Tagen nach dem Erstnachweis des Erregers, wenn die Person zu diesem Zeitpunkt zusätzlich seit 48 Stunden symptomfrei ist. Andernfalls besteht die Isolationspflicht zunächst fort, bis seit 48 Stunden Symptomfreiheit vorliegt, längstens jedoch bis zum Ablauf von zehn Tagen.</w:t>
      </w:r>
    </w:p>
    <w:p w:rsidR="00D7726D" w:rsidRPr="0003249E" w:rsidRDefault="00D7726D" w:rsidP="00D7726D">
      <w:pPr>
        <w:rPr>
          <w:b/>
          <w:sz w:val="24"/>
          <w:szCs w:val="24"/>
        </w:rPr>
      </w:pPr>
    </w:p>
    <w:p w:rsidR="00D7726D" w:rsidRPr="0003249E" w:rsidRDefault="00D7726D" w:rsidP="00D7726D">
      <w:pPr>
        <w:rPr>
          <w:noProof/>
          <w:sz w:val="24"/>
          <w:szCs w:val="24"/>
          <w:lang w:eastAsia="de-DE"/>
        </w:rPr>
      </w:pPr>
      <w:r w:rsidRPr="0003249E">
        <w:rPr>
          <w:b/>
          <w:sz w:val="24"/>
          <w:szCs w:val="24"/>
        </w:rPr>
        <w:t>Waldtag:</w:t>
      </w:r>
      <w:r w:rsidRPr="0003249E">
        <w:rPr>
          <w:noProof/>
          <w:sz w:val="24"/>
          <w:szCs w:val="24"/>
          <w:lang w:eastAsia="de-DE"/>
        </w:rPr>
        <w:t xml:space="preserve"> </w:t>
      </w:r>
      <w:r w:rsidRPr="0003249E">
        <w:rPr>
          <w:noProof/>
          <w:sz w:val="24"/>
          <w:szCs w:val="24"/>
          <w:lang w:eastAsia="de-DE"/>
        </w:rPr>
        <w:drawing>
          <wp:inline distT="0" distB="0" distL="0" distR="0" wp14:anchorId="5D8DF974" wp14:editId="2AA7CE6E">
            <wp:extent cx="1666875" cy="800881"/>
            <wp:effectExtent l="0" t="0" r="0" b="0"/>
            <wp:docPr id="8" name="Bild 6" descr="Waldwurzelkinder – Eltern-Kind Waldspiel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dwurzelkinder – Eltern-Kind Waldspielgrup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324" cy="800616"/>
                    </a:xfrm>
                    <a:prstGeom prst="rect">
                      <a:avLst/>
                    </a:prstGeom>
                    <a:noFill/>
                    <a:ln>
                      <a:noFill/>
                    </a:ln>
                  </pic:spPr>
                </pic:pic>
              </a:graphicData>
            </a:graphic>
          </wp:inline>
        </w:drawing>
      </w:r>
    </w:p>
    <w:p w:rsidR="00D7726D" w:rsidRPr="0003249E" w:rsidRDefault="00D7726D" w:rsidP="00D7726D">
      <w:pPr>
        <w:rPr>
          <w:noProof/>
          <w:sz w:val="24"/>
          <w:szCs w:val="24"/>
          <w:lang w:eastAsia="de-DE"/>
        </w:rPr>
      </w:pPr>
      <w:r w:rsidRPr="0003249E">
        <w:rPr>
          <w:noProof/>
          <w:sz w:val="24"/>
          <w:szCs w:val="24"/>
          <w:lang w:eastAsia="de-DE"/>
        </w:rPr>
        <w:t>Blaue Gruppe:  jeden ersten Mittwoch im Monat</w:t>
      </w:r>
    </w:p>
    <w:p w:rsidR="00D7726D" w:rsidRPr="0003249E" w:rsidRDefault="00D7726D" w:rsidP="00D7726D">
      <w:pPr>
        <w:rPr>
          <w:b/>
          <w:sz w:val="24"/>
          <w:szCs w:val="24"/>
        </w:rPr>
      </w:pPr>
      <w:r w:rsidRPr="0003249E">
        <w:rPr>
          <w:noProof/>
          <w:sz w:val="24"/>
          <w:szCs w:val="24"/>
          <w:lang w:eastAsia="de-DE"/>
        </w:rPr>
        <w:t>Rote Gruppe:     jeden ersten Dienstag im Monat</w:t>
      </w:r>
    </w:p>
    <w:p w:rsidR="00CF5455" w:rsidRPr="0003249E" w:rsidRDefault="00CF5455" w:rsidP="00CF5455">
      <w:pPr>
        <w:rPr>
          <w:b/>
          <w:sz w:val="24"/>
          <w:szCs w:val="24"/>
        </w:rPr>
      </w:pPr>
      <w:r w:rsidRPr="0003249E">
        <w:rPr>
          <w:b/>
          <w:sz w:val="24"/>
          <w:szCs w:val="24"/>
        </w:rPr>
        <w:t xml:space="preserve">Turntage: </w:t>
      </w:r>
      <w:r w:rsidRPr="0003249E">
        <w:rPr>
          <w:noProof/>
          <w:sz w:val="24"/>
          <w:szCs w:val="24"/>
          <w:lang w:eastAsia="de-DE"/>
        </w:rPr>
        <w:drawing>
          <wp:inline distT="0" distB="0" distL="0" distR="0" wp14:anchorId="02A70C09" wp14:editId="5D855FFA">
            <wp:extent cx="1019175" cy="1130688"/>
            <wp:effectExtent l="0" t="0" r="0" b="0"/>
            <wp:docPr id="7" name="Bild 5" descr="Kinderturnen - TSV 1903 Mühlhof - Reichelsdorf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erturnen - TSV 1903 Mühlhof - Reichelsdorf 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30688"/>
                    </a:xfrm>
                    <a:prstGeom prst="rect">
                      <a:avLst/>
                    </a:prstGeom>
                    <a:noFill/>
                    <a:ln>
                      <a:noFill/>
                    </a:ln>
                  </pic:spPr>
                </pic:pic>
              </a:graphicData>
            </a:graphic>
          </wp:inline>
        </w:drawing>
      </w:r>
    </w:p>
    <w:p w:rsidR="00CF5455" w:rsidRPr="0003249E" w:rsidRDefault="00CF5455" w:rsidP="00CF5455">
      <w:pPr>
        <w:rPr>
          <w:sz w:val="24"/>
          <w:szCs w:val="24"/>
        </w:rPr>
      </w:pPr>
      <w:r w:rsidRPr="0003249E">
        <w:rPr>
          <w:sz w:val="24"/>
          <w:szCs w:val="24"/>
        </w:rPr>
        <w:t>Blaue Gruppe: Mittwoch</w:t>
      </w:r>
    </w:p>
    <w:p w:rsidR="00CF5455" w:rsidRPr="0003249E" w:rsidRDefault="00CF5455" w:rsidP="00CF5455">
      <w:pPr>
        <w:rPr>
          <w:sz w:val="24"/>
          <w:szCs w:val="24"/>
        </w:rPr>
      </w:pPr>
      <w:r w:rsidRPr="0003249E">
        <w:rPr>
          <w:sz w:val="24"/>
          <w:szCs w:val="24"/>
        </w:rPr>
        <w:t>Rote Gruppe: Dienstag</w:t>
      </w:r>
    </w:p>
    <w:p w:rsidR="00CF5455" w:rsidRPr="0003249E" w:rsidRDefault="00CF5455" w:rsidP="00CF5455">
      <w:pPr>
        <w:rPr>
          <w:sz w:val="24"/>
          <w:szCs w:val="24"/>
        </w:rPr>
      </w:pPr>
      <w:r w:rsidRPr="0003249E">
        <w:rPr>
          <w:sz w:val="24"/>
          <w:szCs w:val="24"/>
        </w:rPr>
        <w:t>Krippe: Montag</w:t>
      </w:r>
    </w:p>
    <w:p w:rsidR="00955BE7" w:rsidRPr="0003249E" w:rsidRDefault="00955BE7">
      <w:pPr>
        <w:rPr>
          <w:sz w:val="24"/>
          <w:szCs w:val="24"/>
        </w:rPr>
      </w:pPr>
    </w:p>
    <w:p w:rsidR="00CF5455" w:rsidRPr="0003249E" w:rsidRDefault="00CF5455">
      <w:pPr>
        <w:rPr>
          <w:sz w:val="24"/>
          <w:szCs w:val="24"/>
        </w:rPr>
      </w:pPr>
    </w:p>
    <w:p w:rsidR="00E87CBB" w:rsidRPr="0003249E" w:rsidRDefault="00E87CBB">
      <w:pPr>
        <w:rPr>
          <w:sz w:val="24"/>
          <w:szCs w:val="24"/>
        </w:rPr>
      </w:pPr>
      <w:r w:rsidRPr="0003249E">
        <w:rPr>
          <w:noProof/>
          <w:sz w:val="24"/>
          <w:szCs w:val="24"/>
          <w:lang w:eastAsia="de-DE"/>
        </w:rPr>
        <w:drawing>
          <wp:inline distT="0" distB="0" distL="0" distR="0" wp14:anchorId="60BFE831" wp14:editId="3D3B7FA2">
            <wp:extent cx="704850" cy="468347"/>
            <wp:effectExtent l="0" t="0" r="0" b="8255"/>
            <wp:docPr id="2" name="Grafik 2" descr="C:\Users\Kindergarten\AppData\Local\Microsoft\Windows\INetCache\IE\M59VQG88\Cover-Stationenreise-e1547727145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AppData\Local\Microsoft\Windows\INetCache\IE\M59VQG88\Cover-Stationenreise-e154772714554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76" cy="470026"/>
                    </a:xfrm>
                    <a:prstGeom prst="rect">
                      <a:avLst/>
                    </a:prstGeom>
                    <a:noFill/>
                    <a:ln>
                      <a:noFill/>
                    </a:ln>
                  </pic:spPr>
                </pic:pic>
              </a:graphicData>
            </a:graphic>
          </wp:inline>
        </w:drawing>
      </w:r>
    </w:p>
    <w:p w:rsidR="00E87CBB" w:rsidRPr="0003249E" w:rsidRDefault="00E87CBB">
      <w:pPr>
        <w:rPr>
          <w:b/>
          <w:sz w:val="24"/>
          <w:szCs w:val="24"/>
        </w:rPr>
      </w:pPr>
      <w:r w:rsidRPr="0003249E">
        <w:rPr>
          <w:b/>
          <w:sz w:val="24"/>
          <w:szCs w:val="24"/>
        </w:rPr>
        <w:t>Bücherei:</w:t>
      </w:r>
    </w:p>
    <w:p w:rsidR="00E87CBB" w:rsidRPr="0003249E" w:rsidRDefault="00E87CBB">
      <w:pPr>
        <w:rPr>
          <w:sz w:val="24"/>
          <w:szCs w:val="24"/>
        </w:rPr>
      </w:pPr>
      <w:r w:rsidRPr="0003249E">
        <w:rPr>
          <w:sz w:val="24"/>
          <w:szCs w:val="24"/>
        </w:rPr>
        <w:t>In uns</w:t>
      </w:r>
      <w:r w:rsidR="002641B6" w:rsidRPr="0003249E">
        <w:rPr>
          <w:sz w:val="24"/>
          <w:szCs w:val="24"/>
        </w:rPr>
        <w:t>ere</w:t>
      </w:r>
      <w:r w:rsidR="00D7726D" w:rsidRPr="0003249E">
        <w:rPr>
          <w:sz w:val="24"/>
          <w:szCs w:val="24"/>
        </w:rPr>
        <w:t>r</w:t>
      </w:r>
      <w:r w:rsidRPr="0003249E">
        <w:rPr>
          <w:sz w:val="24"/>
          <w:szCs w:val="24"/>
        </w:rPr>
        <w:t xml:space="preserve"> Bücherei können sich die Kinder immer dienstags</w:t>
      </w:r>
      <w:r w:rsidR="002641B6" w:rsidRPr="0003249E">
        <w:rPr>
          <w:sz w:val="24"/>
          <w:szCs w:val="24"/>
        </w:rPr>
        <w:t>,</w:t>
      </w:r>
      <w:r w:rsidRPr="0003249E">
        <w:rPr>
          <w:sz w:val="24"/>
          <w:szCs w:val="24"/>
        </w:rPr>
        <w:t xml:space="preserve"> von 8.00 – 8.30 Uhr</w:t>
      </w:r>
      <w:r w:rsidR="002641B6" w:rsidRPr="0003249E">
        <w:rPr>
          <w:sz w:val="24"/>
          <w:szCs w:val="24"/>
        </w:rPr>
        <w:t>,</w:t>
      </w:r>
      <w:r w:rsidRPr="0003249E">
        <w:rPr>
          <w:sz w:val="24"/>
          <w:szCs w:val="24"/>
        </w:rPr>
        <w:t xml:space="preserve"> in Begleitung ihrer Eltern</w:t>
      </w:r>
      <w:r w:rsidR="002641B6" w:rsidRPr="0003249E">
        <w:rPr>
          <w:sz w:val="24"/>
          <w:szCs w:val="24"/>
        </w:rPr>
        <w:t>,</w:t>
      </w:r>
      <w:r w:rsidRPr="0003249E">
        <w:rPr>
          <w:sz w:val="24"/>
          <w:szCs w:val="24"/>
        </w:rPr>
        <w:t xml:space="preserve"> Bücher ausleihen. Die Kinder die vor 8.00 Uhr im Kindergarten sind, haben  die Möglichkeit zusammen mit den Mamas</w:t>
      </w:r>
      <w:r w:rsidR="00636424" w:rsidRPr="0003249E">
        <w:rPr>
          <w:sz w:val="24"/>
          <w:szCs w:val="24"/>
        </w:rPr>
        <w:t xml:space="preserve"> oder</w:t>
      </w:r>
      <w:r w:rsidR="00D7726D" w:rsidRPr="0003249E">
        <w:rPr>
          <w:sz w:val="24"/>
          <w:szCs w:val="24"/>
        </w:rPr>
        <w:t xml:space="preserve"> Papas</w:t>
      </w:r>
      <w:r w:rsidRPr="0003249E">
        <w:rPr>
          <w:sz w:val="24"/>
          <w:szCs w:val="24"/>
        </w:rPr>
        <w:t>, welche die  Bücherei betreuen, diese zu besuchen.</w:t>
      </w:r>
    </w:p>
    <w:p w:rsidR="00E87CBB" w:rsidRPr="0003249E" w:rsidRDefault="00E87CBB">
      <w:pPr>
        <w:rPr>
          <w:sz w:val="24"/>
          <w:szCs w:val="24"/>
        </w:rPr>
      </w:pPr>
      <w:r w:rsidRPr="0003249E">
        <w:rPr>
          <w:sz w:val="24"/>
          <w:szCs w:val="24"/>
        </w:rPr>
        <w:t>Nachdem einige Mütter vom Büchereiteam zusammen mit ihrem Schulanfänger den Kindegarten verlassen haben, können wir Verstärkung b</w:t>
      </w:r>
      <w:r w:rsidR="00D7726D" w:rsidRPr="0003249E">
        <w:rPr>
          <w:sz w:val="24"/>
          <w:szCs w:val="24"/>
        </w:rPr>
        <w:t>r</w:t>
      </w:r>
      <w:r w:rsidRPr="0003249E">
        <w:rPr>
          <w:sz w:val="24"/>
          <w:szCs w:val="24"/>
        </w:rPr>
        <w:t>auchen. Wenn Sie Lust haben, ca. alle vier Wochen die Bücherei zu betreuen, dann melden Sie sich bitte bei uns oder bei Fr. Blendl (rote Gruppe).</w:t>
      </w:r>
    </w:p>
    <w:p w:rsidR="00E87CBB" w:rsidRPr="0003249E" w:rsidRDefault="00DF3AF6">
      <w:pPr>
        <w:rPr>
          <w:sz w:val="24"/>
          <w:szCs w:val="24"/>
        </w:rPr>
      </w:pPr>
      <w:r w:rsidRPr="0003249E">
        <w:rPr>
          <w:sz w:val="24"/>
          <w:szCs w:val="24"/>
        </w:rPr>
        <w:t>Bitte geben Sie Ihrem Kind auch eine Stofftasche mit, damit es die Bücher gut verstauen kann.</w:t>
      </w:r>
    </w:p>
    <w:p w:rsidR="00E87CBB" w:rsidRPr="0003249E" w:rsidRDefault="00E87CBB">
      <w:pPr>
        <w:rPr>
          <w:b/>
          <w:sz w:val="24"/>
          <w:szCs w:val="24"/>
        </w:rPr>
      </w:pPr>
      <w:r w:rsidRPr="0003249E">
        <w:rPr>
          <w:b/>
          <w:sz w:val="24"/>
          <w:szCs w:val="24"/>
        </w:rPr>
        <w:t>Ferienordnung:</w:t>
      </w:r>
      <w:r w:rsidRPr="0003249E">
        <w:rPr>
          <w:noProof/>
          <w:sz w:val="24"/>
          <w:szCs w:val="24"/>
          <w:lang w:eastAsia="de-DE"/>
        </w:rPr>
        <w:t xml:space="preserve"> </w:t>
      </w:r>
      <w:r w:rsidRPr="0003249E">
        <w:rPr>
          <w:noProof/>
          <w:sz w:val="24"/>
          <w:szCs w:val="24"/>
          <w:lang w:eastAsia="de-DE"/>
        </w:rPr>
        <w:drawing>
          <wp:inline distT="0" distB="0" distL="0" distR="0" wp14:anchorId="2E9C4FE8" wp14:editId="3DB239E5">
            <wp:extent cx="1104899" cy="552450"/>
            <wp:effectExtent l="0" t="0" r="635" b="0"/>
            <wp:docPr id="5" name="Bild 8" descr="Kalender 2022 gratis zum Ausdrucken in allen Formaten - PC-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lender 2022 gratis zum Ausdrucken in allen Formaten - PC-WE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722" cy="556361"/>
                    </a:xfrm>
                    <a:prstGeom prst="rect">
                      <a:avLst/>
                    </a:prstGeom>
                    <a:noFill/>
                    <a:ln>
                      <a:noFill/>
                    </a:ln>
                  </pic:spPr>
                </pic:pic>
              </a:graphicData>
            </a:graphic>
          </wp:inline>
        </w:drawing>
      </w:r>
    </w:p>
    <w:p w:rsidR="00BD00BB" w:rsidRPr="0003249E" w:rsidRDefault="00E87CBB">
      <w:pPr>
        <w:rPr>
          <w:sz w:val="24"/>
          <w:szCs w:val="24"/>
        </w:rPr>
      </w:pPr>
      <w:r w:rsidRPr="0003249E">
        <w:rPr>
          <w:sz w:val="24"/>
          <w:szCs w:val="24"/>
        </w:rPr>
        <w:t>Weihnachten:  27.12.2022 – 05.01.2023</w:t>
      </w:r>
    </w:p>
    <w:p w:rsidR="00E87CBB" w:rsidRPr="0003249E" w:rsidRDefault="00E87CBB">
      <w:pPr>
        <w:rPr>
          <w:sz w:val="24"/>
          <w:szCs w:val="24"/>
        </w:rPr>
      </w:pPr>
      <w:r w:rsidRPr="0003249E">
        <w:rPr>
          <w:sz w:val="24"/>
          <w:szCs w:val="24"/>
        </w:rPr>
        <w:t>Pfingsten:         05.06.20</w:t>
      </w:r>
      <w:r w:rsidR="00D7726D" w:rsidRPr="0003249E">
        <w:rPr>
          <w:sz w:val="24"/>
          <w:szCs w:val="24"/>
        </w:rPr>
        <w:t>2</w:t>
      </w:r>
      <w:r w:rsidRPr="0003249E">
        <w:rPr>
          <w:sz w:val="24"/>
          <w:szCs w:val="24"/>
        </w:rPr>
        <w:t>3 -09.06.2023</w:t>
      </w:r>
    </w:p>
    <w:p w:rsidR="008941A4" w:rsidRPr="0003249E" w:rsidRDefault="00E87CBB">
      <w:pPr>
        <w:rPr>
          <w:sz w:val="24"/>
          <w:szCs w:val="24"/>
        </w:rPr>
      </w:pPr>
      <w:r w:rsidRPr="0003249E">
        <w:rPr>
          <w:sz w:val="24"/>
          <w:szCs w:val="24"/>
        </w:rPr>
        <w:t>Sommer:</w:t>
      </w:r>
      <w:r w:rsidR="008941A4" w:rsidRPr="0003249E">
        <w:rPr>
          <w:sz w:val="24"/>
          <w:szCs w:val="24"/>
        </w:rPr>
        <w:t xml:space="preserve">          07.08.2023 – 29.08.2023</w:t>
      </w:r>
    </w:p>
    <w:p w:rsidR="008941A4" w:rsidRPr="0003249E" w:rsidRDefault="008941A4">
      <w:pPr>
        <w:rPr>
          <w:sz w:val="24"/>
          <w:szCs w:val="24"/>
        </w:rPr>
      </w:pPr>
      <w:r w:rsidRPr="0003249E">
        <w:rPr>
          <w:sz w:val="24"/>
          <w:szCs w:val="24"/>
        </w:rPr>
        <w:t xml:space="preserve">Evtl. können </w:t>
      </w:r>
      <w:r w:rsidR="00675B4A" w:rsidRPr="0003249E">
        <w:rPr>
          <w:sz w:val="24"/>
          <w:szCs w:val="24"/>
        </w:rPr>
        <w:t>1 - 2</w:t>
      </w:r>
      <w:r w:rsidRPr="0003249E">
        <w:rPr>
          <w:sz w:val="24"/>
          <w:szCs w:val="24"/>
        </w:rPr>
        <w:t xml:space="preserve"> weitere Tage für Teamfortbildungen anfallen</w:t>
      </w:r>
      <w:r w:rsidR="00675B4A" w:rsidRPr="0003249E">
        <w:rPr>
          <w:sz w:val="24"/>
          <w:szCs w:val="24"/>
        </w:rPr>
        <w:t>.</w:t>
      </w:r>
    </w:p>
    <w:p w:rsidR="00FE1CEC" w:rsidRPr="0003249E" w:rsidRDefault="00FE1CEC">
      <w:pPr>
        <w:rPr>
          <w:sz w:val="24"/>
          <w:szCs w:val="24"/>
        </w:rPr>
      </w:pPr>
    </w:p>
    <w:p w:rsidR="00955BE7" w:rsidRPr="0003249E" w:rsidRDefault="00955BE7">
      <w:pPr>
        <w:rPr>
          <w:sz w:val="24"/>
          <w:szCs w:val="24"/>
        </w:rPr>
      </w:pPr>
    </w:p>
    <w:p w:rsidR="00FE1CEC" w:rsidRPr="0003249E" w:rsidRDefault="00FE1CEC">
      <w:pPr>
        <w:rPr>
          <w:b/>
          <w:sz w:val="24"/>
          <w:szCs w:val="24"/>
        </w:rPr>
      </w:pPr>
      <w:r w:rsidRPr="0003249E">
        <w:rPr>
          <w:b/>
          <w:sz w:val="24"/>
          <w:szCs w:val="24"/>
        </w:rPr>
        <w:t>Außerdem:</w:t>
      </w:r>
    </w:p>
    <w:p w:rsidR="00955BE7" w:rsidRPr="0003249E" w:rsidRDefault="00955BE7">
      <w:pPr>
        <w:rPr>
          <w:sz w:val="24"/>
          <w:szCs w:val="24"/>
        </w:rPr>
      </w:pPr>
      <w:r w:rsidRPr="0003249E">
        <w:rPr>
          <w:sz w:val="24"/>
          <w:szCs w:val="24"/>
        </w:rPr>
        <w:t>Sehr traurig waren wir bei unserer Rückkehr aus den Ferien, als wir fest</w:t>
      </w:r>
      <w:r w:rsidR="00FE1CEC" w:rsidRPr="0003249E">
        <w:rPr>
          <w:sz w:val="24"/>
          <w:szCs w:val="24"/>
        </w:rPr>
        <w:t>s</w:t>
      </w:r>
      <w:r w:rsidRPr="0003249E">
        <w:rPr>
          <w:sz w:val="24"/>
          <w:szCs w:val="24"/>
        </w:rPr>
        <w:t xml:space="preserve">tellen mussten, dass unsere neue Gartenbank, </w:t>
      </w:r>
      <w:r w:rsidR="00FE1CEC" w:rsidRPr="0003249E">
        <w:rPr>
          <w:sz w:val="24"/>
          <w:szCs w:val="24"/>
        </w:rPr>
        <w:t>das Geschenk der Schu</w:t>
      </w:r>
      <w:r w:rsidRPr="0003249E">
        <w:rPr>
          <w:sz w:val="24"/>
          <w:szCs w:val="24"/>
        </w:rPr>
        <w:t>lanfänger</w:t>
      </w:r>
      <w:r w:rsidR="00FE1CEC" w:rsidRPr="0003249E">
        <w:rPr>
          <w:sz w:val="24"/>
          <w:szCs w:val="24"/>
        </w:rPr>
        <w:t xml:space="preserve">, beschädigt worden ist. In den Ferien wurde wohl unser Garten heimgesucht und die Bank herumgezogen. Unser Hausmeister versucht die Bank wieder zu reparieren. Leider müssen wir immer wieder Beschädigungen im Garten feststellen.  </w:t>
      </w:r>
    </w:p>
    <w:p w:rsidR="00D7726D" w:rsidRPr="0003249E" w:rsidRDefault="00D7726D">
      <w:pPr>
        <w:rPr>
          <w:sz w:val="24"/>
          <w:szCs w:val="24"/>
        </w:rPr>
      </w:pPr>
    </w:p>
    <w:p w:rsidR="00D7726D" w:rsidRPr="0003249E" w:rsidRDefault="00D7726D">
      <w:pPr>
        <w:rPr>
          <w:sz w:val="24"/>
          <w:szCs w:val="24"/>
        </w:rPr>
      </w:pPr>
    </w:p>
    <w:p w:rsidR="00FE1CEC" w:rsidRPr="0003249E" w:rsidRDefault="00D7726D">
      <w:pPr>
        <w:rPr>
          <w:sz w:val="24"/>
          <w:szCs w:val="24"/>
        </w:rPr>
      </w:pPr>
      <w:r w:rsidRPr="0003249E">
        <w:rPr>
          <w:sz w:val="24"/>
          <w:szCs w:val="24"/>
        </w:rPr>
        <w:t>Wir freuen uns auf eine gute Zusammenarbeit</w:t>
      </w:r>
    </w:p>
    <w:p w:rsidR="00FE1CEC" w:rsidRPr="0003249E" w:rsidRDefault="00FE1CEC">
      <w:pPr>
        <w:rPr>
          <w:b/>
          <w:sz w:val="24"/>
          <w:szCs w:val="24"/>
        </w:rPr>
      </w:pPr>
      <w:r w:rsidRPr="0003249E">
        <w:rPr>
          <w:b/>
          <w:sz w:val="24"/>
          <w:szCs w:val="24"/>
        </w:rPr>
        <w:t>Ihr Kindergartenteam</w:t>
      </w:r>
    </w:p>
    <w:p w:rsidR="00BD00BB" w:rsidRPr="0003249E" w:rsidRDefault="00BD00BB">
      <w:pPr>
        <w:rPr>
          <w:sz w:val="24"/>
          <w:szCs w:val="24"/>
        </w:rPr>
      </w:pPr>
    </w:p>
    <w:p w:rsidR="00A01FF1" w:rsidRPr="0003249E" w:rsidRDefault="00A01FF1">
      <w:pPr>
        <w:rPr>
          <w:sz w:val="24"/>
          <w:szCs w:val="24"/>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Default="00BD00BB">
      <w:pPr>
        <w:rPr>
          <w:sz w:val="28"/>
          <w:szCs w:val="28"/>
        </w:rPr>
      </w:pPr>
    </w:p>
    <w:p w:rsidR="00BD00BB" w:rsidRPr="00A01FF1" w:rsidRDefault="00BD00BB">
      <w:pPr>
        <w:rPr>
          <w:sz w:val="28"/>
          <w:szCs w:val="28"/>
        </w:rPr>
      </w:pPr>
    </w:p>
    <w:sectPr w:rsidR="00BD00BB" w:rsidRPr="00A01F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F1"/>
    <w:rsid w:val="0003249E"/>
    <w:rsid w:val="00033EAF"/>
    <w:rsid w:val="001873CA"/>
    <w:rsid w:val="002641B6"/>
    <w:rsid w:val="005678AE"/>
    <w:rsid w:val="00636424"/>
    <w:rsid w:val="00675B4A"/>
    <w:rsid w:val="007357BB"/>
    <w:rsid w:val="0077481A"/>
    <w:rsid w:val="008826DA"/>
    <w:rsid w:val="008941A4"/>
    <w:rsid w:val="00955BE7"/>
    <w:rsid w:val="00A01FF1"/>
    <w:rsid w:val="00AA31D9"/>
    <w:rsid w:val="00BD00BB"/>
    <w:rsid w:val="00CF5455"/>
    <w:rsid w:val="00D7726D"/>
    <w:rsid w:val="00DF3AF6"/>
    <w:rsid w:val="00E22EF3"/>
    <w:rsid w:val="00E40035"/>
    <w:rsid w:val="00E87CBB"/>
    <w:rsid w:val="00FE1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955BE7"/>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F1"/>
    <w:rPr>
      <w:rFonts w:ascii="Tahoma" w:hAnsi="Tahoma" w:cs="Tahoma"/>
      <w:sz w:val="16"/>
      <w:szCs w:val="16"/>
    </w:rPr>
  </w:style>
  <w:style w:type="character" w:customStyle="1" w:styleId="berschrift3Zchn">
    <w:name w:val="Überschrift 3 Zchn"/>
    <w:basedOn w:val="Absatz-Standardschriftart"/>
    <w:link w:val="berschrift3"/>
    <w:uiPriority w:val="9"/>
    <w:semiHidden/>
    <w:rsid w:val="00955BE7"/>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955BE7"/>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55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955BE7"/>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F1"/>
    <w:rPr>
      <w:rFonts w:ascii="Tahoma" w:hAnsi="Tahoma" w:cs="Tahoma"/>
      <w:sz w:val="16"/>
      <w:szCs w:val="16"/>
    </w:rPr>
  </w:style>
  <w:style w:type="character" w:customStyle="1" w:styleId="berschrift3Zchn">
    <w:name w:val="Überschrift 3 Zchn"/>
    <w:basedOn w:val="Absatz-Standardschriftart"/>
    <w:link w:val="berschrift3"/>
    <w:uiPriority w:val="9"/>
    <w:semiHidden/>
    <w:rsid w:val="00955BE7"/>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955BE7"/>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5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15</cp:revision>
  <cp:lastPrinted>2022-09-22T10:47:00Z</cp:lastPrinted>
  <dcterms:created xsi:type="dcterms:W3CDTF">2022-09-15T07:52:00Z</dcterms:created>
  <dcterms:modified xsi:type="dcterms:W3CDTF">2022-09-22T10:48:00Z</dcterms:modified>
</cp:coreProperties>
</file>